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82A" w:rsidRPr="00AD782A" w:rsidRDefault="00AD782A" w:rsidP="00AD782A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AD782A">
        <w:rPr>
          <w:rFonts w:ascii="Arial" w:eastAsia="Times New Roman" w:hAnsi="Arial" w:cs="Arial"/>
          <w:color w:val="000000"/>
          <w:lang w:eastAsia="ru-RU"/>
        </w:rPr>
        <w:t>Что делать, если вы недовольны работой управляющей организации (УО)</w:t>
      </w:r>
    </w:p>
    <w:p w:rsidR="00AD782A" w:rsidRDefault="00AD782A" w:rsidP="00AD782A">
      <w:pPr>
        <w:spacing w:after="0" w:line="331" w:lineRule="auto"/>
        <w:rPr>
          <w:rFonts w:ascii="Arial" w:eastAsia="Times New Roman" w:hAnsi="Arial" w:cs="Arial"/>
          <w:color w:val="000000"/>
          <w:lang w:eastAsia="ru-RU"/>
        </w:rPr>
      </w:pPr>
    </w:p>
    <w:p w:rsidR="00AD782A" w:rsidRPr="00AD782A" w:rsidRDefault="00AD782A" w:rsidP="00AD782A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AD782A">
        <w:rPr>
          <w:rFonts w:ascii="Arial" w:eastAsia="Times New Roman" w:hAnsi="Arial" w:cs="Arial"/>
          <w:color w:val="000000"/>
          <w:lang w:eastAsia="ru-RU"/>
        </w:rPr>
        <w:t>Неудовлетворительная работа УО — ситуация, знакомая многим. Если диалог не помогает и нарушения носят системный характер, собственники вправе инициировать смену подрядчика. Рассказываем, как организовать этот процесс правильно.</w:t>
      </w:r>
    </w:p>
    <w:p w:rsidR="00AD782A" w:rsidRDefault="00AD782A" w:rsidP="00AD782A">
      <w:pPr>
        <w:spacing w:after="0" w:line="331" w:lineRule="auto"/>
        <w:rPr>
          <w:rFonts w:ascii="Arial" w:eastAsia="Times New Roman" w:hAnsi="Arial" w:cs="Arial"/>
          <w:color w:val="000000"/>
          <w:lang w:eastAsia="ru-RU"/>
        </w:rPr>
      </w:pPr>
    </w:p>
    <w:p w:rsidR="00AD782A" w:rsidRPr="00AD782A" w:rsidRDefault="00AD782A" w:rsidP="00AD782A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AD782A">
        <w:rPr>
          <w:rFonts w:ascii="Arial" w:eastAsia="Times New Roman" w:hAnsi="Arial" w:cs="Arial"/>
          <w:color w:val="000000"/>
          <w:lang w:eastAsia="ru-RU"/>
        </w:rPr>
        <w:t>Когда можно расторгнуть договор</w:t>
      </w:r>
    </w:p>
    <w:p w:rsidR="00AD782A" w:rsidRPr="00AD782A" w:rsidRDefault="00AD782A" w:rsidP="00AD782A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AD782A">
        <w:rPr>
          <w:rFonts w:ascii="Segoe UI Symbol" w:eastAsia="Times New Roman" w:hAnsi="Segoe UI Symbol" w:cs="Segoe UI Symbol"/>
          <w:color w:val="333333"/>
          <w:sz w:val="21"/>
          <w:szCs w:val="21"/>
          <w:shd w:val="clear" w:color="auto" w:fill="FFFFFF"/>
          <w:lang w:eastAsia="ru-RU"/>
        </w:rPr>
        <w:t>✅</w:t>
      </w:r>
      <w:r w:rsidRPr="00AD782A">
        <w:rPr>
          <w:rFonts w:ascii="Arial" w:eastAsia="Times New Roman" w:hAnsi="Arial" w:cs="Arial"/>
          <w:color w:val="000000"/>
          <w:lang w:eastAsia="ru-RU"/>
        </w:rPr>
        <w:t xml:space="preserve"> Если договор заключён более года назад, для смены управляющей организации достаточно провести общее собрание собственников (ОСС)</w:t>
      </w:r>
    </w:p>
    <w:p w:rsidR="00AD782A" w:rsidRPr="00AD782A" w:rsidRDefault="00AD782A" w:rsidP="00AD782A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AD782A">
        <w:rPr>
          <w:rFonts w:ascii="Segoe UI Symbol" w:eastAsia="Times New Roman" w:hAnsi="Segoe UI Symbol" w:cs="Segoe UI Symbol"/>
          <w:color w:val="333333"/>
          <w:sz w:val="21"/>
          <w:szCs w:val="21"/>
          <w:shd w:val="clear" w:color="auto" w:fill="FFFFFF"/>
          <w:lang w:eastAsia="ru-RU"/>
        </w:rPr>
        <w:t>✅</w:t>
      </w:r>
      <w:r w:rsidRPr="00AD782A">
        <w:rPr>
          <w:rFonts w:ascii="Arial" w:eastAsia="Times New Roman" w:hAnsi="Arial" w:cs="Arial"/>
          <w:color w:val="000000"/>
          <w:lang w:eastAsia="ru-RU"/>
        </w:rPr>
        <w:t xml:space="preserve"> Если организация управляет домом меньше года, то сменить её можно только собрав доказательную базу, что УО не выполняет условия договора. Исключение — собственники могут расторгнуть договор в любой момент, если решили перейти на другую форму управления, например, создать ТСЖ</w:t>
      </w:r>
      <w:r w:rsidRPr="00AD782A">
        <w:rPr>
          <w:rFonts w:ascii="Arial" w:eastAsia="Times New Roman" w:hAnsi="Arial" w:cs="Arial"/>
          <w:color w:val="000000"/>
          <w:lang w:eastAsia="ru-RU"/>
        </w:rPr>
        <w:br/>
      </w:r>
    </w:p>
    <w:p w:rsidR="00AD782A" w:rsidRPr="00AD782A" w:rsidRDefault="00AD782A" w:rsidP="00AD782A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AD782A">
        <w:rPr>
          <w:rFonts w:ascii="Arial" w:eastAsia="Times New Roman" w:hAnsi="Arial" w:cs="Arial"/>
          <w:color w:val="000000"/>
          <w:lang w:eastAsia="ru-RU"/>
        </w:rPr>
        <w:t>Как расторгнуть договор</w:t>
      </w:r>
      <w:r w:rsidRPr="00AD782A">
        <w:rPr>
          <w:rFonts w:ascii="Arial" w:eastAsia="Times New Roman" w:hAnsi="Arial" w:cs="Arial"/>
          <w:color w:val="000000"/>
          <w:lang w:eastAsia="ru-RU"/>
        </w:rPr>
        <w:br/>
      </w:r>
      <w:r w:rsidRPr="00AD782A">
        <w:rPr>
          <w:rFonts w:ascii="Segoe UI Symbol" w:eastAsia="Times New Roman" w:hAnsi="Segoe UI Symbol" w:cs="Segoe UI Symbol"/>
          <w:color w:val="333333"/>
          <w:sz w:val="21"/>
          <w:szCs w:val="21"/>
          <w:shd w:val="clear" w:color="auto" w:fill="FFFFFF"/>
          <w:lang w:eastAsia="ru-RU"/>
        </w:rPr>
        <w:t>❗</w:t>
      </w:r>
      <w:r w:rsidRPr="00AD782A">
        <w:rPr>
          <w:rFonts w:ascii="Arial" w:eastAsia="Times New Roman" w:hAnsi="Arial" w:cs="Arial"/>
          <w:color w:val="000000"/>
          <w:lang w:eastAsia="ru-RU"/>
        </w:rPr>
        <w:t>Для принятия положительного решения необходимо, чтобы за смену УО проголосовали собственники, совокупно владеющие более 50% площадей в доме</w:t>
      </w:r>
    </w:p>
    <w:p w:rsidR="00AD782A" w:rsidRPr="00AD782A" w:rsidRDefault="00AD782A" w:rsidP="00AD782A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AD782A">
        <w:rPr>
          <w:rFonts w:ascii="Arial" w:eastAsia="Times New Roman" w:hAnsi="Arial" w:cs="Arial"/>
          <w:color w:val="000000"/>
          <w:lang w:eastAsia="ru-RU"/>
        </w:rPr>
        <w:t>1) Чтобы не терять время, сначала обсудите с соседями сложившуюся ситуацию и если большинство будет согласно, начинайте поиск и переговоры с новой УО</w:t>
      </w:r>
    </w:p>
    <w:p w:rsidR="00AD782A" w:rsidRPr="00AD782A" w:rsidRDefault="00AD782A" w:rsidP="00AD782A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AD782A">
        <w:rPr>
          <w:rFonts w:ascii="Arial" w:eastAsia="Times New Roman" w:hAnsi="Arial" w:cs="Arial"/>
          <w:color w:val="000000"/>
          <w:lang w:eastAsia="ru-RU"/>
        </w:rPr>
        <w:t>2) Проведите ОСС. На повестку нужно вынести вопросы о расторжении договора с действующей УО и заключении договора с новой</w:t>
      </w:r>
    </w:p>
    <w:p w:rsidR="00AD782A" w:rsidRPr="00AD782A" w:rsidRDefault="00AD782A" w:rsidP="00AD782A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AD782A">
        <w:rPr>
          <w:rFonts w:ascii="Arial" w:eastAsia="Times New Roman" w:hAnsi="Arial" w:cs="Arial"/>
          <w:color w:val="000000"/>
          <w:lang w:eastAsia="ru-RU"/>
        </w:rPr>
        <w:t xml:space="preserve">3) </w:t>
      </w:r>
      <w:proofErr w:type="gramStart"/>
      <w:r w:rsidRPr="00AD782A">
        <w:rPr>
          <w:rFonts w:ascii="Arial" w:eastAsia="Times New Roman" w:hAnsi="Arial" w:cs="Arial"/>
          <w:color w:val="000000"/>
          <w:lang w:eastAsia="ru-RU"/>
        </w:rPr>
        <w:t>В</w:t>
      </w:r>
      <w:proofErr w:type="gramEnd"/>
      <w:r w:rsidRPr="00AD782A">
        <w:rPr>
          <w:rFonts w:ascii="Arial" w:eastAsia="Times New Roman" w:hAnsi="Arial" w:cs="Arial"/>
          <w:color w:val="000000"/>
          <w:lang w:eastAsia="ru-RU"/>
        </w:rPr>
        <w:t xml:space="preserve"> течение 5 дней после собрания направьте уведомление о принятом решении и копию протокола собрания в новую управляющую организацию, чтобы запустить процесс перехода</w:t>
      </w:r>
    </w:p>
    <w:p w:rsidR="00AD782A" w:rsidRPr="00AD782A" w:rsidRDefault="00AD782A" w:rsidP="00AD782A">
      <w:pPr>
        <w:spacing w:after="0" w:line="331" w:lineRule="auto"/>
        <w:rPr>
          <w:rFonts w:ascii="Arial" w:eastAsia="Times New Roman" w:hAnsi="Arial" w:cs="Arial"/>
          <w:lang w:eastAsia="ru-RU"/>
        </w:rPr>
      </w:pPr>
      <w:r w:rsidRPr="00AD782A">
        <w:rPr>
          <w:rFonts w:ascii="Arial" w:eastAsia="Times New Roman" w:hAnsi="Arial" w:cs="Arial"/>
          <w:color w:val="000000"/>
          <w:lang w:eastAsia="ru-RU"/>
        </w:rPr>
        <w:t>4) Не позднее, чем за месяц до расторжения договора, уведомьте нынешнюю УО о том, что её услуги больше не понадобятся</w:t>
      </w:r>
    </w:p>
    <w:p w:rsidR="00AD782A" w:rsidRDefault="00AD782A" w:rsidP="00AD782A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AD782A" w:rsidRDefault="00AD782A" w:rsidP="00AD782A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D782A">
        <w:rPr>
          <w:rFonts w:ascii="Arial" w:eastAsia="Times New Roman" w:hAnsi="Arial" w:cs="Arial"/>
          <w:color w:val="000000"/>
          <w:lang w:eastAsia="ru-RU"/>
        </w:rPr>
        <w:t>Стать активным собственником просто — скачивайте «</w:t>
      </w:r>
      <w:proofErr w:type="spellStart"/>
      <w:r w:rsidRPr="00AD782A">
        <w:rPr>
          <w:rFonts w:ascii="Arial" w:eastAsia="Times New Roman" w:hAnsi="Arial" w:cs="Arial"/>
          <w:color w:val="000000"/>
          <w:lang w:eastAsia="ru-RU"/>
        </w:rPr>
        <w:t>Госуслуги</w:t>
      </w:r>
      <w:proofErr w:type="spellEnd"/>
      <w:r w:rsidRPr="00AD782A">
        <w:rPr>
          <w:rFonts w:ascii="Arial" w:eastAsia="Times New Roman" w:hAnsi="Arial" w:cs="Arial"/>
          <w:color w:val="000000"/>
          <w:lang w:eastAsia="ru-RU"/>
        </w:rPr>
        <w:t xml:space="preserve"> Дом» и будьте в курсе всего, что происходит в вашем доме</w:t>
      </w:r>
    </w:p>
    <w:p w:rsidR="00AD782A" w:rsidRDefault="00AD782A" w:rsidP="00AD782A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AD782A" w:rsidRDefault="00AD782A" w:rsidP="00AD782A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1A7AAC" w:rsidRPr="00B16BB1" w:rsidRDefault="001A7AAC" w:rsidP="001A7AAC">
      <w:pPr>
        <w:rPr>
          <w:b/>
          <w:sz w:val="24"/>
          <w:szCs w:val="24"/>
        </w:rPr>
      </w:pPr>
      <w:r w:rsidRPr="00B16BB1">
        <w:rPr>
          <w:b/>
          <w:sz w:val="24"/>
          <w:szCs w:val="24"/>
          <w:highlight w:val="yellow"/>
        </w:rPr>
        <w:t>Ссылки</w:t>
      </w:r>
      <w:r>
        <w:rPr>
          <w:b/>
          <w:sz w:val="24"/>
          <w:szCs w:val="24"/>
          <w:highlight w:val="yellow"/>
        </w:rPr>
        <w:t xml:space="preserve"> на выбор!!!!</w:t>
      </w:r>
      <w:bookmarkStart w:id="0" w:name="_GoBack"/>
      <w:bookmarkEnd w:id="0"/>
    </w:p>
    <w:p w:rsidR="001A7AAC" w:rsidRDefault="001A7AAC" w:rsidP="001A7AAC">
      <w:r w:rsidRPr="00B16BB1">
        <w:rPr>
          <w:sz w:val="24"/>
          <w:szCs w:val="24"/>
        </w:rPr>
        <w:t>Для ТГ и других каналов</w:t>
      </w:r>
      <w:r w:rsidRPr="00B16BB1">
        <w:t xml:space="preserve"> - </w:t>
      </w:r>
      <w:hyperlink r:id="rId4" w:history="1">
        <w:r w:rsidRPr="00B16BB1">
          <w:rPr>
            <w:rStyle w:val="a3"/>
          </w:rPr>
          <w:t>https://www.gosuslugi.ru/landing/mp_dom</w:t>
        </w:r>
      </w:hyperlink>
      <w:r w:rsidRPr="00B16BB1">
        <w:t xml:space="preserve"> </w:t>
      </w:r>
    </w:p>
    <w:p w:rsidR="00AD782A" w:rsidRPr="001A7AAC" w:rsidRDefault="00AD782A" w:rsidP="001A7AAC">
      <w:r>
        <w:rPr>
          <w:rFonts w:ascii="Arial" w:eastAsia="Times New Roman" w:hAnsi="Arial" w:cs="Arial"/>
          <w:color w:val="000000"/>
          <w:lang w:eastAsia="ru-RU"/>
        </w:rPr>
        <w:t xml:space="preserve">Для ВК - </w:t>
      </w:r>
      <w:r w:rsidRPr="00AD782A">
        <w:rPr>
          <w:rFonts w:ascii="Arial" w:eastAsia="Times New Roman" w:hAnsi="Arial" w:cs="Arial"/>
          <w:color w:val="000000"/>
          <w:lang w:eastAsia="ru-RU"/>
        </w:rPr>
        <w:t xml:space="preserve"> </w:t>
      </w:r>
      <w:hyperlink r:id="rId5" w:history="1">
        <w:r w:rsidRPr="00D97024">
          <w:rPr>
            <w:rStyle w:val="a3"/>
            <w:rFonts w:ascii="Arial" w:eastAsia="Times New Roman" w:hAnsi="Arial" w:cs="Arial"/>
            <w:lang w:eastAsia="ru-RU"/>
          </w:rPr>
          <w:t>https://vk.cc/cR4GCm</w:t>
        </w:r>
      </w:hyperlink>
    </w:p>
    <w:p w:rsidR="00AD782A" w:rsidRDefault="00AD782A" w:rsidP="00AD782A">
      <w:pPr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Для ОК - </w:t>
      </w:r>
      <w:hyperlink r:id="rId6" w:history="1">
        <w:r w:rsidRPr="00D97024">
          <w:rPr>
            <w:rStyle w:val="a3"/>
            <w:rFonts w:ascii="Arial" w:eastAsia="Times New Roman" w:hAnsi="Arial" w:cs="Arial"/>
            <w:lang w:eastAsia="ru-RU"/>
          </w:rPr>
          <w:t>https://clck.ru/3QnbWi</w:t>
        </w:r>
      </w:hyperlink>
      <w:r>
        <w:rPr>
          <w:rFonts w:ascii="Arial" w:eastAsia="Times New Roman" w:hAnsi="Arial" w:cs="Arial"/>
          <w:lang w:eastAsia="ru-RU"/>
        </w:rPr>
        <w:t xml:space="preserve"> </w:t>
      </w:r>
    </w:p>
    <w:p w:rsidR="00AD782A" w:rsidRPr="00AD782A" w:rsidRDefault="00AD782A" w:rsidP="00AD782A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09455C" w:rsidRDefault="0009455C"/>
    <w:sectPr w:rsidR="00094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82A"/>
    <w:rsid w:val="0009455C"/>
    <w:rsid w:val="001A7AAC"/>
    <w:rsid w:val="00AD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CEC17"/>
  <w15:chartTrackingRefBased/>
  <w15:docId w15:val="{3F906F6D-AAE5-4291-AA5A-65B49F00E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D78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ck.ru/3QnbWi" TargetMode="External"/><Relationship Id="rId5" Type="http://schemas.openxmlformats.org/officeDocument/2006/relationships/hyperlink" Target="https://vk.cc/cR4GCm" TargetMode="External"/><Relationship Id="rId4" Type="http://schemas.openxmlformats.org/officeDocument/2006/relationships/hyperlink" Target="https://www.gosuslugi.ru/landing/mp_d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2026-02-19T12:07:00Z</dcterms:created>
  <dcterms:modified xsi:type="dcterms:W3CDTF">2026-02-19T12:10:00Z</dcterms:modified>
</cp:coreProperties>
</file>